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E6C" w:rsidRDefault="00AF0E6C" w:rsidP="00AF0E6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2E2E2E"/>
        </w:rPr>
      </w:pPr>
      <w:r>
        <w:rPr>
          <w:rStyle w:val="a4"/>
          <w:rFonts w:ascii="Arial" w:hAnsi="Arial" w:cs="Arial"/>
          <w:color w:val="2E2E2E"/>
        </w:rPr>
        <w:t xml:space="preserve">В соответствии с Федеральным законом от 29.12.2012 </w:t>
      </w:r>
      <w:proofErr w:type="spellStart"/>
      <w:r>
        <w:rPr>
          <w:rStyle w:val="a4"/>
          <w:rFonts w:ascii="Arial" w:hAnsi="Arial" w:cs="Arial"/>
          <w:color w:val="2E2E2E"/>
        </w:rPr>
        <w:t>No</w:t>
      </w:r>
      <w:proofErr w:type="spellEnd"/>
      <w:r>
        <w:rPr>
          <w:rStyle w:val="a4"/>
          <w:rFonts w:ascii="Arial" w:hAnsi="Arial" w:cs="Arial"/>
          <w:color w:val="2E2E2E"/>
        </w:rPr>
        <w:t xml:space="preserve"> 273 — ФЗ «Об образовании в Российской Федерации» </w:t>
      </w:r>
      <w:proofErr w:type="gramStart"/>
      <w:r>
        <w:rPr>
          <w:rStyle w:val="a4"/>
          <w:rFonts w:ascii="Arial" w:hAnsi="Arial" w:cs="Arial"/>
          <w:color w:val="2E2E2E"/>
        </w:rPr>
        <w:t>и  Федеральным</w:t>
      </w:r>
      <w:proofErr w:type="gramEnd"/>
      <w:r>
        <w:rPr>
          <w:rStyle w:val="a4"/>
          <w:rFonts w:ascii="Arial" w:hAnsi="Arial" w:cs="Arial"/>
          <w:color w:val="2E2E2E"/>
        </w:rPr>
        <w:t xml:space="preserve"> законом «О государственном языке Российской Федерации» от 01.06.2005 N 53-ФЗ обучение осуществляется на русском языке. </w:t>
      </w:r>
      <w:r>
        <w:rPr>
          <w:rFonts w:ascii="Arial" w:hAnsi="Arial" w:cs="Arial"/>
          <w:color w:val="2E2E2E"/>
        </w:rPr>
        <w:t> </w:t>
      </w:r>
    </w:p>
    <w:p w:rsidR="00AF0E6C" w:rsidRDefault="00AF0E6C" w:rsidP="00AF0E6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Статья 14. Язык образования (Федеральный закон «Об образовании в Российской Федерации» от 29.12.2012 N 273-ФЗ)</w:t>
      </w:r>
    </w:p>
    <w:p w:rsidR="00AF0E6C" w:rsidRDefault="00AF0E6C" w:rsidP="00AF0E6C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 Статья 1. Русский язык как государственный язык Российской Федерации (Федеральный закон «О государственном языке Российской Федерации» от 01.06.2005 N 53-ФЗ) 1. В соответствии с Конституцией Российской Федерации государственным языком Российской Федерации на всей ее территории является русский язык.2. Статус русского языка как государственного языка Российской Федерации предусматривает обязательность использования русского языка в сферах, определенных настоящим Федеральным законом, другими федеральными законами, Законом Российской Федерации от 25 октября 1991 года N 1807-1 «О языках народов Российской Федерации» и иными нормативными правовыми актами Российской Федерации, его защиту и поддержку, а также обеспечение права граждан Российской Федерации на пользование государственным языком Российской Федерации.</w:t>
      </w:r>
    </w:p>
    <w:p w:rsidR="003556F3" w:rsidRDefault="00AF0E6C">
      <w:bookmarkStart w:id="0" w:name="_GoBack"/>
      <w:bookmarkEnd w:id="0"/>
    </w:p>
    <w:sectPr w:rsidR="003556F3" w:rsidSect="00AF0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6C"/>
    <w:rsid w:val="006808B2"/>
    <w:rsid w:val="00943514"/>
    <w:rsid w:val="00A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6DC18-31FF-4926-A347-4FBB0F3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</dc:creator>
  <cp:keywords/>
  <dc:description/>
  <cp:lastModifiedBy> </cp:lastModifiedBy>
  <cp:revision>1</cp:revision>
  <dcterms:created xsi:type="dcterms:W3CDTF">2024-10-30T17:07:00Z</dcterms:created>
  <dcterms:modified xsi:type="dcterms:W3CDTF">2024-10-30T17:07:00Z</dcterms:modified>
</cp:coreProperties>
</file>